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64" w:rsidRDefault="00F06A64" w:rsidP="00DC43CF">
      <w:pPr>
        <w:jc w:val="center"/>
        <w:rPr>
          <w:rFonts w:ascii="Arial" w:hAnsi="Arial" w:cs="Arial"/>
          <w:sz w:val="20"/>
        </w:rPr>
      </w:pPr>
      <w:bookmarkStart w:id="0" w:name="_GoBack"/>
      <w:bookmarkEnd w:id="0"/>
    </w:p>
    <w:p w:rsidR="00DC43CF" w:rsidRPr="00191D5D" w:rsidRDefault="000B45F5" w:rsidP="00DC43CF">
      <w:pPr>
        <w:jc w:val="center"/>
        <w:rPr>
          <w:rFonts w:ascii="Arial" w:hAnsi="Arial" w:cs="Arial"/>
          <w:sz w:val="20"/>
        </w:rPr>
      </w:pPr>
      <w:r w:rsidRPr="00191D5D">
        <w:rPr>
          <w:rFonts w:ascii="Arial" w:hAnsi="Arial" w:cs="Arial"/>
          <w:sz w:val="20"/>
        </w:rPr>
        <w:t>ENDORSEMENT</w:t>
      </w:r>
    </w:p>
    <w:p w:rsidR="00DC43CF" w:rsidRPr="00191D5D" w:rsidRDefault="000B45F5" w:rsidP="00DC43CF">
      <w:pPr>
        <w:jc w:val="center"/>
        <w:rPr>
          <w:rFonts w:ascii="Arial" w:hAnsi="Arial" w:cs="Arial"/>
          <w:sz w:val="20"/>
        </w:rPr>
      </w:pPr>
      <w:r w:rsidRPr="00191D5D">
        <w:rPr>
          <w:rFonts w:ascii="Arial" w:hAnsi="Arial" w:cs="Arial"/>
          <w:sz w:val="20"/>
        </w:rPr>
        <w:t>Attached to Policy No.</w:t>
      </w:r>
    </w:p>
    <w:p w:rsidR="00DC43CF" w:rsidRPr="00191D5D" w:rsidRDefault="000B45F5" w:rsidP="00DC43CF">
      <w:pPr>
        <w:jc w:val="center"/>
        <w:rPr>
          <w:rFonts w:ascii="Arial" w:hAnsi="Arial" w:cs="Arial"/>
          <w:sz w:val="20"/>
        </w:rPr>
      </w:pPr>
      <w:r w:rsidRPr="00191D5D">
        <w:rPr>
          <w:rFonts w:ascii="Arial" w:hAnsi="Arial" w:cs="Arial"/>
          <w:sz w:val="20"/>
        </w:rPr>
        <w:t>Issued by</w:t>
      </w:r>
    </w:p>
    <w:p w:rsidR="00DC43CF" w:rsidRPr="00191D5D" w:rsidRDefault="00191D5D" w:rsidP="00DC43CF">
      <w:pPr>
        <w:jc w:val="center"/>
        <w:rPr>
          <w:rFonts w:ascii="Arial" w:hAnsi="Arial" w:cs="Arial"/>
          <w:sz w:val="20"/>
        </w:rPr>
      </w:pPr>
      <w:r>
        <w:rPr>
          <w:rFonts w:ascii="Arial" w:hAnsi="Arial" w:cs="Arial"/>
          <w:sz w:val="20"/>
        </w:rPr>
        <w:t>WFG NATIONAL TITLE</w:t>
      </w:r>
      <w:r w:rsidR="000B45F5" w:rsidRPr="00191D5D">
        <w:rPr>
          <w:rFonts w:ascii="Arial" w:hAnsi="Arial" w:cs="Arial"/>
          <w:sz w:val="20"/>
        </w:rPr>
        <w:t xml:space="preserve"> INSURANCE COMPANY</w:t>
      </w:r>
    </w:p>
    <w:p w:rsidR="00DC43CF" w:rsidRPr="00191D5D" w:rsidRDefault="00746F8E" w:rsidP="00DC43CF">
      <w:pPr>
        <w:rPr>
          <w:rFonts w:ascii="Arial" w:hAnsi="Arial" w:cs="Arial"/>
          <w:sz w:val="20"/>
        </w:rPr>
      </w:pPr>
    </w:p>
    <w:p w:rsidR="00E53BAF" w:rsidRPr="00E53BAF" w:rsidRDefault="000B45F5" w:rsidP="00E53BAF">
      <w:pPr>
        <w:rPr>
          <w:rFonts w:ascii="Arial" w:hAnsi="Arial" w:cs="Arial"/>
          <w:sz w:val="20"/>
        </w:rPr>
      </w:pPr>
      <w:r w:rsidRPr="00191D5D">
        <w:rPr>
          <w:rFonts w:ascii="Arial" w:hAnsi="Arial" w:cs="Arial"/>
          <w:sz w:val="20"/>
        </w:rPr>
        <w:tab/>
      </w:r>
      <w:r w:rsidR="00E53BAF" w:rsidRPr="00E53BAF">
        <w:rPr>
          <w:rFonts w:ascii="Arial" w:hAnsi="Arial" w:cs="Arial"/>
          <w:sz w:val="20"/>
        </w:rPr>
        <w:t>Part I of Schedule B of said policy is hereby amended by the addition of the following paragraphs numbered 6 and 7:</w:t>
      </w:r>
    </w:p>
    <w:p w:rsidR="00E53BAF" w:rsidRPr="00E53BAF" w:rsidRDefault="00E53BAF" w:rsidP="00E53BAF">
      <w:pPr>
        <w:rPr>
          <w:rFonts w:ascii="Arial" w:hAnsi="Arial" w:cs="Arial"/>
          <w:sz w:val="20"/>
        </w:rPr>
      </w:pPr>
    </w:p>
    <w:p w:rsidR="00E53BAF" w:rsidRPr="00E53BAF" w:rsidRDefault="00E53BAF" w:rsidP="00E53BAF">
      <w:pPr>
        <w:ind w:left="1440" w:hanging="720"/>
        <w:rPr>
          <w:rFonts w:ascii="Arial" w:hAnsi="Arial" w:cs="Arial"/>
          <w:sz w:val="20"/>
        </w:rPr>
      </w:pPr>
      <w:r w:rsidRPr="00E53BAF">
        <w:rPr>
          <w:rFonts w:ascii="Arial" w:hAnsi="Arial" w:cs="Arial"/>
          <w:sz w:val="20"/>
        </w:rPr>
        <w:t>6.</w:t>
      </w:r>
      <w:r w:rsidRPr="00E53BAF">
        <w:rPr>
          <w:rFonts w:ascii="Arial" w:hAnsi="Arial" w:cs="Arial"/>
          <w:sz w:val="20"/>
        </w:rPr>
        <w:tab/>
        <w:t>Any facts, rights, interests, or claims which are not shown by the public records but which could be ascertained by making inquiry of the lessors in the lease or leases described or referred to in Schedule            .</w:t>
      </w:r>
    </w:p>
    <w:p w:rsidR="00E53BAF" w:rsidRPr="00E53BAF" w:rsidRDefault="00E53BAF" w:rsidP="00E53BAF">
      <w:pPr>
        <w:rPr>
          <w:rFonts w:ascii="Arial" w:hAnsi="Arial" w:cs="Arial"/>
          <w:sz w:val="20"/>
        </w:rPr>
      </w:pPr>
    </w:p>
    <w:p w:rsidR="00E53BAF" w:rsidRPr="00E53BAF" w:rsidRDefault="00E53BAF" w:rsidP="00E53BAF">
      <w:pPr>
        <w:ind w:left="1440" w:hanging="720"/>
        <w:rPr>
          <w:rFonts w:ascii="Arial" w:hAnsi="Arial" w:cs="Arial"/>
          <w:sz w:val="20"/>
        </w:rPr>
      </w:pPr>
      <w:r w:rsidRPr="00E53BAF">
        <w:rPr>
          <w:rFonts w:ascii="Arial" w:hAnsi="Arial" w:cs="Arial"/>
          <w:sz w:val="20"/>
        </w:rPr>
        <w:t>7.</w:t>
      </w:r>
      <w:r w:rsidRPr="00E53BAF">
        <w:rPr>
          <w:rFonts w:ascii="Arial" w:hAnsi="Arial" w:cs="Arial"/>
          <w:sz w:val="20"/>
        </w:rPr>
        <w:tab/>
        <w:t>The effect of any failure to comply with the terms, covenants and conditions of the lease or leases described or referred to in Schedule              .</w:t>
      </w:r>
    </w:p>
    <w:p w:rsidR="00E53BAF" w:rsidRPr="00E53BAF" w:rsidRDefault="00E53BAF" w:rsidP="00E53BAF">
      <w:pPr>
        <w:rPr>
          <w:rFonts w:ascii="Arial" w:hAnsi="Arial" w:cs="Arial"/>
          <w:sz w:val="20"/>
        </w:rPr>
      </w:pPr>
    </w:p>
    <w:p w:rsidR="00E53BAF" w:rsidRPr="00E53BAF" w:rsidRDefault="00E53BAF" w:rsidP="00E53BAF">
      <w:pPr>
        <w:ind w:firstLine="720"/>
        <w:rPr>
          <w:rFonts w:ascii="Arial" w:hAnsi="Arial" w:cs="Arial"/>
          <w:sz w:val="20"/>
        </w:rPr>
      </w:pPr>
      <w:r w:rsidRPr="00E53BAF">
        <w:rPr>
          <w:rFonts w:ascii="Arial" w:hAnsi="Arial" w:cs="Arial"/>
          <w:sz w:val="20"/>
        </w:rPr>
        <w:t>If this endorsement is attached to a CLTA Standard Coverage Policy - 1973, then in that event, the foregoing references to paragraphs numbered 6 and 7 shall be deemed to refer to paragraphs numbered 10 and 11.</w:t>
      </w:r>
    </w:p>
    <w:p w:rsidR="00E53BAF" w:rsidRPr="00E53BAF" w:rsidRDefault="00E53BAF" w:rsidP="00E53BAF">
      <w:pPr>
        <w:rPr>
          <w:rFonts w:ascii="Arial" w:hAnsi="Arial" w:cs="Arial"/>
          <w:sz w:val="20"/>
        </w:rPr>
      </w:pPr>
    </w:p>
    <w:p w:rsidR="00DC43CF" w:rsidRDefault="00E53BAF" w:rsidP="00E53BAF">
      <w:pPr>
        <w:ind w:firstLine="720"/>
        <w:rPr>
          <w:rFonts w:ascii="Arial" w:hAnsi="Arial" w:cs="Arial"/>
          <w:sz w:val="20"/>
        </w:rPr>
      </w:pPr>
      <w:r w:rsidRPr="00E53BAF">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53BAF" w:rsidRPr="00191D5D" w:rsidRDefault="00E53BAF" w:rsidP="00E53BAF">
      <w:pPr>
        <w:rPr>
          <w:rFonts w:ascii="Arial" w:hAnsi="Arial" w:cs="Arial"/>
          <w:sz w:val="20"/>
        </w:rPr>
      </w:pPr>
    </w:p>
    <w:p w:rsidR="00DC43CF" w:rsidRDefault="00191D5D" w:rsidP="00DC43CF">
      <w:pPr>
        <w:rPr>
          <w:rFonts w:ascii="Arial" w:hAnsi="Arial" w:cs="Arial"/>
          <w:sz w:val="20"/>
        </w:rPr>
      </w:pPr>
      <w:r>
        <w:rPr>
          <w:rFonts w:ascii="Arial" w:hAnsi="Arial" w:cs="Arial"/>
          <w:sz w:val="20"/>
        </w:rPr>
        <w:t>Dated:</w:t>
      </w:r>
    </w:p>
    <w:p w:rsidR="00191D5D" w:rsidRDefault="00191D5D" w:rsidP="00DC43CF">
      <w:pPr>
        <w:rPr>
          <w:rFonts w:ascii="Arial" w:hAnsi="Arial" w:cs="Arial"/>
          <w:sz w:val="20"/>
        </w:rPr>
      </w:pPr>
    </w:p>
    <w:p w:rsidR="00191D5D" w:rsidRDefault="00191D5D" w:rsidP="00F06A64">
      <w:pPr>
        <w:jc w:val="center"/>
        <w:rPr>
          <w:rFonts w:ascii="Arial" w:hAnsi="Arial" w:cs="Arial"/>
          <w:sz w:val="20"/>
        </w:rPr>
      </w:pPr>
      <w:r>
        <w:rPr>
          <w:rFonts w:ascii="Arial" w:hAnsi="Arial" w:cs="Arial"/>
          <w:sz w:val="20"/>
        </w:rPr>
        <w:t>WFG NATIONAL TITLE INSURANCE COMPANY</w:t>
      </w:r>
    </w:p>
    <w:p w:rsidR="00191D5D" w:rsidRDefault="00191D5D" w:rsidP="00F06A64">
      <w:pPr>
        <w:jc w:val="center"/>
        <w:rPr>
          <w:rFonts w:ascii="Arial" w:hAnsi="Arial" w:cs="Arial"/>
          <w:sz w:val="20"/>
        </w:rPr>
      </w:pPr>
    </w:p>
    <w:p w:rsidR="00191D5D" w:rsidRDefault="00191D5D" w:rsidP="00F06A64">
      <w:pPr>
        <w:jc w:val="center"/>
        <w:rPr>
          <w:rFonts w:ascii="Arial" w:hAnsi="Arial" w:cs="Arial"/>
          <w:sz w:val="20"/>
        </w:rPr>
      </w:pPr>
    </w:p>
    <w:p w:rsidR="00191D5D" w:rsidRDefault="00191D5D" w:rsidP="00F06A64">
      <w:pPr>
        <w:jc w:val="center"/>
        <w:rPr>
          <w:rFonts w:ascii="Arial" w:hAnsi="Arial" w:cs="Arial"/>
          <w:sz w:val="20"/>
        </w:rPr>
      </w:pPr>
    </w:p>
    <w:p w:rsidR="00191D5D" w:rsidRDefault="00F06A64" w:rsidP="00F06A64">
      <w:pPr>
        <w:jc w:val="center"/>
        <w:rPr>
          <w:rFonts w:ascii="Arial" w:hAnsi="Arial" w:cs="Arial"/>
          <w:sz w:val="20"/>
        </w:rPr>
      </w:pPr>
      <w:r>
        <w:rPr>
          <w:rFonts w:ascii="Arial" w:hAnsi="Arial" w:cs="Arial"/>
          <w:sz w:val="20"/>
        </w:rPr>
        <w:t xml:space="preserve">      </w:t>
      </w:r>
      <w:r w:rsidR="00191D5D">
        <w:rPr>
          <w:rFonts w:ascii="Arial" w:hAnsi="Arial" w:cs="Arial"/>
          <w:sz w:val="20"/>
        </w:rPr>
        <w:t>By______________________________________</w:t>
      </w:r>
    </w:p>
    <w:p w:rsidR="00191D5D" w:rsidRPr="00191D5D" w:rsidRDefault="00191D5D" w:rsidP="00F06A64">
      <w:pPr>
        <w:jc w:val="center"/>
        <w:rPr>
          <w:rFonts w:ascii="Arial" w:hAnsi="Arial" w:cs="Arial"/>
          <w:sz w:val="20"/>
        </w:rPr>
      </w:pPr>
      <w:r>
        <w:rPr>
          <w:rFonts w:ascii="Arial" w:hAnsi="Arial" w:cs="Arial"/>
          <w:sz w:val="20"/>
        </w:rPr>
        <w:t>Authorized Signatory</w:t>
      </w:r>
    </w:p>
    <w:p w:rsidR="00DC43CF" w:rsidRPr="00191D5D" w:rsidRDefault="00746F8E" w:rsidP="00DC43CF">
      <w:pPr>
        <w:rPr>
          <w:rFonts w:ascii="Arial" w:hAnsi="Arial" w:cs="Arial"/>
          <w:sz w:val="20"/>
        </w:rPr>
      </w:pPr>
    </w:p>
    <w:p w:rsidR="00AF583D" w:rsidRPr="00191D5D" w:rsidRDefault="000B45F5" w:rsidP="00191D5D">
      <w:pPr>
        <w:rPr>
          <w:rFonts w:ascii="Arial" w:hAnsi="Arial" w:cs="Arial"/>
          <w:sz w:val="20"/>
        </w:rPr>
      </w:pPr>
      <w:r w:rsidRPr="00191D5D">
        <w:rPr>
          <w:rFonts w:ascii="Arial" w:hAnsi="Arial" w:cs="Arial"/>
          <w:sz w:val="20"/>
        </w:rPr>
        <w:tab/>
      </w:r>
    </w:p>
    <w:sectPr w:rsidR="00AF583D" w:rsidRPr="00191D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8E" w:rsidRDefault="00746F8E" w:rsidP="00191D5D">
      <w:r>
        <w:separator/>
      </w:r>
    </w:p>
  </w:endnote>
  <w:endnote w:type="continuationSeparator" w:id="0">
    <w:p w:rsidR="00746F8E" w:rsidRDefault="00746F8E" w:rsidP="0019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68" w:rsidRDefault="00D87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5D" w:rsidRPr="00191D5D" w:rsidRDefault="00191D5D">
    <w:pPr>
      <w:pStyle w:val="Footer"/>
      <w:rPr>
        <w:rFonts w:ascii="Arial" w:hAnsi="Arial" w:cs="Arial"/>
        <w:sz w:val="16"/>
      </w:rPr>
    </w:pPr>
    <w:r>
      <w:rPr>
        <w:rFonts w:ascii="Arial" w:hAnsi="Arial" w:cs="Arial"/>
        <w:sz w:val="16"/>
      </w:rPr>
      <w:t>WFG</w:t>
    </w:r>
    <w:r w:rsidR="00E53BAF">
      <w:rPr>
        <w:rFonts w:ascii="Arial" w:hAnsi="Arial" w:cs="Arial"/>
        <w:sz w:val="16"/>
      </w:rPr>
      <w:t>119.1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68" w:rsidRDefault="00D8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8E" w:rsidRDefault="00746F8E" w:rsidP="00191D5D">
      <w:r>
        <w:separator/>
      </w:r>
    </w:p>
  </w:footnote>
  <w:footnote w:type="continuationSeparator" w:id="0">
    <w:p w:rsidR="00746F8E" w:rsidRDefault="00746F8E" w:rsidP="0019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68" w:rsidRDefault="00D87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5D" w:rsidRPr="00191D5D" w:rsidRDefault="00E53BAF" w:rsidP="00191D5D">
    <w:pPr>
      <w:jc w:val="right"/>
      <w:rPr>
        <w:rFonts w:ascii="Arial" w:hAnsi="Arial" w:cs="Arial"/>
        <w:sz w:val="20"/>
      </w:rPr>
    </w:pPr>
    <w:r>
      <w:rPr>
        <w:rFonts w:ascii="Arial" w:hAnsi="Arial" w:cs="Arial"/>
        <w:sz w:val="20"/>
      </w:rPr>
      <w:t>CLTA Form 119.1</w:t>
    </w:r>
    <w:r w:rsidR="00191D5D" w:rsidRPr="00191D5D">
      <w:rPr>
        <w:rFonts w:ascii="Arial" w:hAnsi="Arial" w:cs="Arial"/>
        <w:sz w:val="20"/>
      </w:rPr>
      <w:t xml:space="preserve"> (</w:t>
    </w:r>
    <w:r>
      <w:rPr>
        <w:rFonts w:ascii="Arial" w:hAnsi="Arial" w:cs="Arial"/>
        <w:sz w:val="20"/>
      </w:rPr>
      <w:t>06-03-05</w:t>
    </w:r>
    <w:r w:rsidR="00191D5D" w:rsidRPr="00191D5D">
      <w:rPr>
        <w:rFonts w:ascii="Arial" w:hAnsi="Arial" w:cs="Arial"/>
        <w:sz w:val="20"/>
      </w:rPr>
      <w:t>)</w:t>
    </w:r>
    <w:r w:rsidR="00191D5D">
      <w:rPr>
        <w:rFonts w:ascii="Arial" w:hAnsi="Arial" w:cs="Arial"/>
        <w:sz w:val="20"/>
      </w:rPr>
      <w:t xml:space="preserve"> </w:t>
    </w:r>
    <w:r>
      <w:rPr>
        <w:rFonts w:ascii="Arial" w:hAnsi="Arial" w:cs="Arial"/>
        <w:sz w:val="20"/>
      </w:rPr>
      <w:t>Leasehold Policy, Additional Exceptions</w:t>
    </w:r>
  </w:p>
  <w:p w:rsidR="00191D5D" w:rsidRPr="00191D5D" w:rsidRDefault="00E53BAF" w:rsidP="00191D5D">
    <w:pPr>
      <w:jc w:val="right"/>
      <w:rPr>
        <w:rFonts w:ascii="Arial" w:hAnsi="Arial" w:cs="Arial"/>
        <w:sz w:val="20"/>
      </w:rPr>
    </w:pPr>
    <w:r>
      <w:rPr>
        <w:rFonts w:ascii="Arial" w:hAnsi="Arial" w:cs="Arial"/>
        <w:sz w:val="20"/>
      </w:rPr>
      <w:tab/>
      <w:t>C</w:t>
    </w:r>
    <w:r w:rsidR="00191D5D" w:rsidRPr="00191D5D">
      <w:rPr>
        <w:rFonts w:ascii="Arial" w:hAnsi="Arial" w:cs="Arial"/>
        <w:sz w:val="20"/>
      </w:rPr>
      <w:t xml:space="preserve">LTA </w:t>
    </w:r>
    <w:r>
      <w:rPr>
        <w:rFonts w:ascii="Arial" w:hAnsi="Arial" w:cs="Arial"/>
        <w:sz w:val="20"/>
      </w:rPr>
      <w:t>– Owner or</w:t>
    </w:r>
    <w:r w:rsidR="00191D5D" w:rsidRPr="00191D5D">
      <w:rPr>
        <w:rFonts w:ascii="Arial" w:hAnsi="Arial" w:cs="Arial"/>
        <w:sz w:val="20"/>
      </w:rPr>
      <w:t xml:space="preserve"> Lender</w:t>
    </w:r>
    <w:r>
      <w:rPr>
        <w:rFonts w:ascii="Arial" w:hAnsi="Arial" w:cs="Arial"/>
        <w:sz w:val="20"/>
      </w:rPr>
      <w:t xml:space="preserve"> - Leasehold</w:t>
    </w:r>
  </w:p>
  <w:p w:rsidR="00191D5D" w:rsidRDefault="00191D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68" w:rsidRDefault="00D87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5D"/>
    <w:rsid w:val="000B45F5"/>
    <w:rsid w:val="00160D4E"/>
    <w:rsid w:val="00191D5D"/>
    <w:rsid w:val="0031296C"/>
    <w:rsid w:val="00541D0A"/>
    <w:rsid w:val="00746F8E"/>
    <w:rsid w:val="008E04AA"/>
    <w:rsid w:val="00C85CF9"/>
    <w:rsid w:val="00D57AFF"/>
    <w:rsid w:val="00D87968"/>
    <w:rsid w:val="00E53BAF"/>
    <w:rsid w:val="00F0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D5D"/>
    <w:pPr>
      <w:tabs>
        <w:tab w:val="center" w:pos="4680"/>
        <w:tab w:val="right" w:pos="9360"/>
      </w:tabs>
    </w:pPr>
  </w:style>
  <w:style w:type="character" w:customStyle="1" w:styleId="HeaderChar">
    <w:name w:val="Header Char"/>
    <w:basedOn w:val="DefaultParagraphFont"/>
    <w:link w:val="Header"/>
    <w:uiPriority w:val="99"/>
    <w:rsid w:val="00191D5D"/>
  </w:style>
  <w:style w:type="paragraph" w:styleId="Footer">
    <w:name w:val="footer"/>
    <w:basedOn w:val="Normal"/>
    <w:link w:val="FooterChar"/>
    <w:uiPriority w:val="99"/>
    <w:unhideWhenUsed/>
    <w:rsid w:val="00191D5D"/>
    <w:pPr>
      <w:tabs>
        <w:tab w:val="center" w:pos="4680"/>
        <w:tab w:val="right" w:pos="9360"/>
      </w:tabs>
    </w:pPr>
  </w:style>
  <w:style w:type="character" w:customStyle="1" w:styleId="FooterChar">
    <w:name w:val="Footer Char"/>
    <w:basedOn w:val="DefaultParagraphFont"/>
    <w:link w:val="Footer"/>
    <w:uiPriority w:val="99"/>
    <w:rsid w:val="00191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D5D"/>
    <w:pPr>
      <w:tabs>
        <w:tab w:val="center" w:pos="4680"/>
        <w:tab w:val="right" w:pos="9360"/>
      </w:tabs>
    </w:pPr>
  </w:style>
  <w:style w:type="character" w:customStyle="1" w:styleId="HeaderChar">
    <w:name w:val="Header Char"/>
    <w:basedOn w:val="DefaultParagraphFont"/>
    <w:link w:val="Header"/>
    <w:uiPriority w:val="99"/>
    <w:rsid w:val="00191D5D"/>
  </w:style>
  <w:style w:type="paragraph" w:styleId="Footer">
    <w:name w:val="footer"/>
    <w:basedOn w:val="Normal"/>
    <w:link w:val="FooterChar"/>
    <w:uiPriority w:val="99"/>
    <w:unhideWhenUsed/>
    <w:rsid w:val="00191D5D"/>
    <w:pPr>
      <w:tabs>
        <w:tab w:val="center" w:pos="4680"/>
        <w:tab w:val="right" w:pos="9360"/>
      </w:tabs>
    </w:pPr>
  </w:style>
  <w:style w:type="character" w:customStyle="1" w:styleId="FooterChar">
    <w:name w:val="Footer Char"/>
    <w:basedOn w:val="DefaultParagraphFont"/>
    <w:link w:val="Footer"/>
    <w:uiPriority w:val="99"/>
    <w:rsid w:val="0019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cp:lastPrinted>2015-01-13T20:25:00Z</cp:lastPrinted>
  <dcterms:created xsi:type="dcterms:W3CDTF">2015-09-16T19:17:00Z</dcterms:created>
  <dcterms:modified xsi:type="dcterms:W3CDTF">2015-09-16T19:17:00Z</dcterms:modified>
</cp:coreProperties>
</file>